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682A4" w14:textId="77777777" w:rsidR="00C17AA4" w:rsidRPr="00510C96" w:rsidRDefault="00C17AA4" w:rsidP="00C17AA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275E97FC" w14:textId="13F1A435" w:rsidR="00C17AA4" w:rsidRPr="0024529D" w:rsidRDefault="00C17AA4" w:rsidP="00C17AA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№ 3 «СВЕТЛЯЧОК» </w:t>
      </w:r>
      <w:proofErr w:type="spellStart"/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г.УЧАЛЫ</w:t>
      </w:r>
      <w:proofErr w:type="spellEnd"/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УЧАЛИНСКИЙ РАЙОН МУНИЦИПАЛЬНЫЙ РАЙОН РЕСПУБЛИК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45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БАШКОРТОСТАН</w:t>
      </w:r>
    </w:p>
    <w:p w14:paraId="72F9602E" w14:textId="77777777" w:rsidR="00C17AA4" w:rsidRPr="0024529D" w:rsidRDefault="00C17AA4" w:rsidP="00C17AA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90732" w14:textId="77777777" w:rsidR="00C17AA4" w:rsidRDefault="00C17AA4" w:rsidP="00C17AA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29D">
        <w:rPr>
          <w:rFonts w:ascii="Times New Roman" w:hAnsi="Times New Roman"/>
          <w:b/>
          <w:sz w:val="28"/>
          <w:szCs w:val="28"/>
        </w:rPr>
        <w:t xml:space="preserve">Организация образовательной деятельности </w:t>
      </w:r>
    </w:p>
    <w:p w14:paraId="679A8EFE" w14:textId="4F8C207C" w:rsidR="00C17AA4" w:rsidRPr="0024529D" w:rsidRDefault="00C17AA4" w:rsidP="00C17AA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разновозрастной младшей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</w:t>
      </w:r>
      <w:r w:rsidRPr="0024529D">
        <w:rPr>
          <w:rFonts w:ascii="Times New Roman" w:hAnsi="Times New Roman"/>
          <w:b/>
          <w:sz w:val="28"/>
          <w:szCs w:val="28"/>
        </w:rPr>
        <w:t>рупп</w:t>
      </w:r>
      <w:r>
        <w:rPr>
          <w:rFonts w:ascii="Times New Roman" w:hAnsi="Times New Roman"/>
          <w:b/>
          <w:sz w:val="28"/>
          <w:szCs w:val="28"/>
        </w:rPr>
        <w:t>ы</w:t>
      </w:r>
      <w:r w:rsidRPr="0024529D">
        <w:rPr>
          <w:rFonts w:ascii="Times New Roman" w:hAnsi="Times New Roman"/>
          <w:b/>
          <w:sz w:val="28"/>
          <w:szCs w:val="28"/>
        </w:rPr>
        <w:t xml:space="preserve"> «</w:t>
      </w:r>
      <w:r w:rsidRPr="0024529D">
        <w:rPr>
          <w:rFonts w:ascii="Times New Roman" w:hAnsi="Times New Roman"/>
          <w:b/>
          <w:sz w:val="28"/>
          <w:szCs w:val="28"/>
        </w:rPr>
        <w:t>Ягодка»</w:t>
      </w:r>
    </w:p>
    <w:p w14:paraId="2F6C9BEA" w14:textId="77777777" w:rsidR="00C17AA4" w:rsidRPr="0024529D" w:rsidRDefault="00C17AA4" w:rsidP="00C17A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2571"/>
        <w:gridCol w:w="5828"/>
      </w:tblGrid>
      <w:tr w:rsidR="00C17AA4" w:rsidRPr="00A96835" w14:paraId="4FCCD224" w14:textId="77777777" w:rsidTr="00BF61AB">
        <w:tc>
          <w:tcPr>
            <w:tcW w:w="1672" w:type="dxa"/>
          </w:tcPr>
          <w:p w14:paraId="74A61A3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Дни </w:t>
            </w:r>
          </w:p>
          <w:p w14:paraId="2349021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2621" w:type="dxa"/>
          </w:tcPr>
          <w:p w14:paraId="42E19F6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6021" w:type="dxa"/>
          </w:tcPr>
          <w:p w14:paraId="64ACAF4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</w:tr>
      <w:tr w:rsidR="00C17AA4" w:rsidRPr="00A96835" w14:paraId="57A7C4E6" w14:textId="77777777" w:rsidTr="00BF61AB">
        <w:tc>
          <w:tcPr>
            <w:tcW w:w="1672" w:type="dxa"/>
            <w:vMerge w:val="restart"/>
          </w:tcPr>
          <w:p w14:paraId="7FA69461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2621" w:type="dxa"/>
          </w:tcPr>
          <w:p w14:paraId="34973D4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2915D5B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021" w:type="dxa"/>
          </w:tcPr>
          <w:p w14:paraId="45B54F1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C17AA4" w:rsidRPr="00A96835" w14:paraId="028658E7" w14:textId="77777777" w:rsidTr="00BF61AB">
        <w:tc>
          <w:tcPr>
            <w:tcW w:w="1672" w:type="dxa"/>
            <w:vMerge/>
          </w:tcPr>
          <w:p w14:paraId="5A399773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6E740631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9.25 – 9.40</w:t>
            </w:r>
          </w:p>
          <w:p w14:paraId="741E89D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1" w:type="dxa"/>
          </w:tcPr>
          <w:p w14:paraId="529A3F9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Познавательное развитие ознакомление с миром природы/ Приобщение к социокультурным ценностям</w:t>
            </w:r>
          </w:p>
        </w:tc>
      </w:tr>
      <w:tr w:rsidR="00C17AA4" w:rsidRPr="00A96835" w14:paraId="5A360BB3" w14:textId="77777777" w:rsidTr="00BF61AB">
        <w:tc>
          <w:tcPr>
            <w:tcW w:w="1672" w:type="dxa"/>
            <w:vMerge/>
          </w:tcPr>
          <w:p w14:paraId="770D4F9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54B40EA1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9.25 – 9.40</w:t>
            </w:r>
          </w:p>
        </w:tc>
        <w:tc>
          <w:tcPr>
            <w:tcW w:w="6021" w:type="dxa"/>
          </w:tcPr>
          <w:p w14:paraId="1AA22A1B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C17AA4" w:rsidRPr="00A96835" w14:paraId="3FE4AA96" w14:textId="77777777" w:rsidTr="00BF61AB">
        <w:tc>
          <w:tcPr>
            <w:tcW w:w="1672" w:type="dxa"/>
            <w:vMerge/>
          </w:tcPr>
          <w:p w14:paraId="666BAD3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4BE0F2FE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9.45 – 10.05</w:t>
            </w:r>
          </w:p>
        </w:tc>
        <w:tc>
          <w:tcPr>
            <w:tcW w:w="6021" w:type="dxa"/>
          </w:tcPr>
          <w:p w14:paraId="0FD6D63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Познавательное развитие ознакомление с миром природы/ Приобщение к социокультурным ценностям</w:t>
            </w:r>
          </w:p>
        </w:tc>
      </w:tr>
      <w:tr w:rsidR="00C17AA4" w:rsidRPr="00A96835" w14:paraId="3EE8F13C" w14:textId="77777777" w:rsidTr="00BF61AB">
        <w:trPr>
          <w:trHeight w:val="294"/>
        </w:trPr>
        <w:tc>
          <w:tcPr>
            <w:tcW w:w="1672" w:type="dxa"/>
            <w:vMerge/>
          </w:tcPr>
          <w:p w14:paraId="4271159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0755CDD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9.45 – 10.05</w:t>
            </w:r>
          </w:p>
        </w:tc>
        <w:tc>
          <w:tcPr>
            <w:tcW w:w="6021" w:type="dxa"/>
          </w:tcPr>
          <w:p w14:paraId="01C6B3B6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C17AA4" w:rsidRPr="00A96835" w14:paraId="4A6F7895" w14:textId="77777777" w:rsidTr="00BF61AB">
        <w:tc>
          <w:tcPr>
            <w:tcW w:w="1672" w:type="dxa"/>
            <w:vMerge w:val="restart"/>
          </w:tcPr>
          <w:p w14:paraId="097B536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621" w:type="dxa"/>
          </w:tcPr>
          <w:p w14:paraId="5B3B87A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9.00 – 9.20</w:t>
            </w:r>
          </w:p>
        </w:tc>
        <w:tc>
          <w:tcPr>
            <w:tcW w:w="6021" w:type="dxa"/>
          </w:tcPr>
          <w:p w14:paraId="15CF3D4D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Познавательное развитие ФЭМП/ познавательно-исследовательская деятельность</w:t>
            </w:r>
          </w:p>
        </w:tc>
      </w:tr>
      <w:tr w:rsidR="00C17AA4" w:rsidRPr="00A96835" w14:paraId="4B6ACF08" w14:textId="77777777" w:rsidTr="00BF61AB">
        <w:tc>
          <w:tcPr>
            <w:tcW w:w="1672" w:type="dxa"/>
            <w:vMerge/>
          </w:tcPr>
          <w:p w14:paraId="3171BC2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734BFDB4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Мл.  9.00 – 9.20 </w:t>
            </w:r>
          </w:p>
        </w:tc>
        <w:tc>
          <w:tcPr>
            <w:tcW w:w="6021" w:type="dxa"/>
          </w:tcPr>
          <w:p w14:paraId="4550E4EA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</w:t>
            </w:r>
          </w:p>
        </w:tc>
      </w:tr>
      <w:tr w:rsidR="00C17AA4" w:rsidRPr="00A96835" w14:paraId="7A1C73C3" w14:textId="77777777" w:rsidTr="00BF61AB">
        <w:tc>
          <w:tcPr>
            <w:tcW w:w="1672" w:type="dxa"/>
            <w:vMerge/>
          </w:tcPr>
          <w:p w14:paraId="5B954091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07DAF2A4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9.30 – 9.45</w:t>
            </w:r>
          </w:p>
          <w:p w14:paraId="759B29A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9.30 – 9.50</w:t>
            </w:r>
          </w:p>
        </w:tc>
        <w:tc>
          <w:tcPr>
            <w:tcW w:w="6021" w:type="dxa"/>
          </w:tcPr>
          <w:p w14:paraId="5C99248F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C17AA4" w:rsidRPr="00A96835" w14:paraId="2E438EA0" w14:textId="77777777" w:rsidTr="00BF61AB">
        <w:tc>
          <w:tcPr>
            <w:tcW w:w="1672" w:type="dxa"/>
            <w:vMerge/>
          </w:tcPr>
          <w:p w14:paraId="3091FCA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6B971DA3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 9.50 – 10.05</w:t>
            </w:r>
          </w:p>
        </w:tc>
        <w:tc>
          <w:tcPr>
            <w:tcW w:w="6021" w:type="dxa"/>
          </w:tcPr>
          <w:p w14:paraId="1F58D72D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- математическое развитие </w:t>
            </w:r>
          </w:p>
        </w:tc>
      </w:tr>
      <w:tr w:rsidR="00C17AA4" w:rsidRPr="00A96835" w14:paraId="7E1A3CAF" w14:textId="77777777" w:rsidTr="00BF61AB">
        <w:trPr>
          <w:trHeight w:val="320"/>
        </w:trPr>
        <w:tc>
          <w:tcPr>
            <w:tcW w:w="1672" w:type="dxa"/>
            <w:vMerge/>
          </w:tcPr>
          <w:p w14:paraId="70C34938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0EDCD2E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 9. 50 – 10.05</w:t>
            </w:r>
          </w:p>
        </w:tc>
        <w:tc>
          <w:tcPr>
            <w:tcW w:w="6021" w:type="dxa"/>
          </w:tcPr>
          <w:p w14:paraId="489458AA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C17AA4" w:rsidRPr="00A96835" w14:paraId="620A5B36" w14:textId="77777777" w:rsidTr="00BF61AB">
        <w:tc>
          <w:tcPr>
            <w:tcW w:w="1672" w:type="dxa"/>
            <w:vMerge w:val="restart"/>
          </w:tcPr>
          <w:p w14:paraId="4F96F7FD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2621" w:type="dxa"/>
          </w:tcPr>
          <w:p w14:paraId="6DB48CD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428BC51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021" w:type="dxa"/>
          </w:tcPr>
          <w:p w14:paraId="0715953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C17AA4" w:rsidRPr="00A96835" w14:paraId="5D2B5683" w14:textId="77777777" w:rsidTr="00BF61AB">
        <w:tc>
          <w:tcPr>
            <w:tcW w:w="1672" w:type="dxa"/>
            <w:vMerge/>
          </w:tcPr>
          <w:p w14:paraId="425A069A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12BC0F93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9.25 – 9.45</w:t>
            </w:r>
          </w:p>
        </w:tc>
        <w:tc>
          <w:tcPr>
            <w:tcW w:w="6021" w:type="dxa"/>
          </w:tcPr>
          <w:p w14:paraId="53AE34C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Развитие речи. Чтение </w:t>
            </w:r>
            <w:proofErr w:type="spellStart"/>
            <w:proofErr w:type="gramStart"/>
            <w:r w:rsidRPr="00A96835">
              <w:rPr>
                <w:rFonts w:ascii="Times New Roman" w:hAnsi="Times New Roman"/>
                <w:sz w:val="28"/>
                <w:szCs w:val="28"/>
              </w:rPr>
              <w:t>худ.литературы</w:t>
            </w:r>
            <w:proofErr w:type="spellEnd"/>
            <w:proofErr w:type="gramEnd"/>
          </w:p>
        </w:tc>
      </w:tr>
      <w:tr w:rsidR="00C17AA4" w:rsidRPr="00A96835" w14:paraId="13FBB5B3" w14:textId="77777777" w:rsidTr="00BF61AB">
        <w:tc>
          <w:tcPr>
            <w:tcW w:w="1672" w:type="dxa"/>
            <w:vMerge/>
          </w:tcPr>
          <w:p w14:paraId="62A2BD7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184BBBA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9.25 – 9.45</w:t>
            </w:r>
          </w:p>
        </w:tc>
        <w:tc>
          <w:tcPr>
            <w:tcW w:w="6021" w:type="dxa"/>
          </w:tcPr>
          <w:p w14:paraId="2C6AB05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C17AA4" w:rsidRPr="00A96835" w14:paraId="52D0CF47" w14:textId="77777777" w:rsidTr="00BF61AB">
        <w:tc>
          <w:tcPr>
            <w:tcW w:w="1672" w:type="dxa"/>
            <w:vMerge/>
          </w:tcPr>
          <w:p w14:paraId="3A76616E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6A8484C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10. 10 – 10.35</w:t>
            </w:r>
          </w:p>
        </w:tc>
        <w:tc>
          <w:tcPr>
            <w:tcW w:w="6021" w:type="dxa"/>
          </w:tcPr>
          <w:p w14:paraId="78E70C53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Развитие речи. Чтение </w:t>
            </w:r>
            <w:proofErr w:type="spellStart"/>
            <w:proofErr w:type="gramStart"/>
            <w:r w:rsidRPr="00A96835">
              <w:rPr>
                <w:rFonts w:ascii="Times New Roman" w:hAnsi="Times New Roman"/>
                <w:sz w:val="28"/>
                <w:szCs w:val="28"/>
              </w:rPr>
              <w:t>худ.литературы</w:t>
            </w:r>
            <w:proofErr w:type="spellEnd"/>
            <w:proofErr w:type="gramEnd"/>
          </w:p>
        </w:tc>
      </w:tr>
      <w:tr w:rsidR="00C17AA4" w:rsidRPr="00A96835" w14:paraId="08FD31CA" w14:textId="77777777" w:rsidTr="00BF61AB">
        <w:trPr>
          <w:trHeight w:val="395"/>
        </w:trPr>
        <w:tc>
          <w:tcPr>
            <w:tcW w:w="1672" w:type="dxa"/>
            <w:vMerge/>
          </w:tcPr>
          <w:p w14:paraId="2FACABD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0E4910CE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 10.10 – 10.35</w:t>
            </w:r>
          </w:p>
        </w:tc>
        <w:tc>
          <w:tcPr>
            <w:tcW w:w="6021" w:type="dxa"/>
          </w:tcPr>
          <w:p w14:paraId="24165D1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Свободная деятельность*</w:t>
            </w:r>
          </w:p>
        </w:tc>
      </w:tr>
      <w:tr w:rsidR="00C17AA4" w:rsidRPr="00A96835" w14:paraId="6A53EB06" w14:textId="77777777" w:rsidTr="00BF61AB">
        <w:tc>
          <w:tcPr>
            <w:tcW w:w="1672" w:type="dxa"/>
            <w:vMerge w:val="restart"/>
          </w:tcPr>
          <w:p w14:paraId="746BD956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621" w:type="dxa"/>
          </w:tcPr>
          <w:p w14:paraId="687DB8F8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3A2DDE55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021" w:type="dxa"/>
          </w:tcPr>
          <w:p w14:paraId="0CB72D5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C17AA4" w:rsidRPr="00A96835" w14:paraId="6707968C" w14:textId="77777777" w:rsidTr="00BF61AB">
        <w:trPr>
          <w:trHeight w:val="698"/>
        </w:trPr>
        <w:tc>
          <w:tcPr>
            <w:tcW w:w="1672" w:type="dxa"/>
            <w:vMerge/>
          </w:tcPr>
          <w:p w14:paraId="306C45C2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44BCF1A0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9.25 – 9.40</w:t>
            </w:r>
          </w:p>
          <w:p w14:paraId="1F8E7246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9.25 – 9.45</w:t>
            </w:r>
          </w:p>
        </w:tc>
        <w:tc>
          <w:tcPr>
            <w:tcW w:w="6021" w:type="dxa"/>
          </w:tcPr>
          <w:p w14:paraId="36C2B78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Художественное творчество- Лепка/аппликация</w:t>
            </w:r>
          </w:p>
        </w:tc>
      </w:tr>
      <w:tr w:rsidR="00C17AA4" w:rsidRPr="00A96835" w14:paraId="262F63E8" w14:textId="77777777" w:rsidTr="00BF61AB">
        <w:trPr>
          <w:trHeight w:val="561"/>
        </w:trPr>
        <w:tc>
          <w:tcPr>
            <w:tcW w:w="1672" w:type="dxa"/>
            <w:vMerge w:val="restart"/>
          </w:tcPr>
          <w:p w14:paraId="29277744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2621" w:type="dxa"/>
          </w:tcPr>
          <w:p w14:paraId="6A172F96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9.00 – 9.15</w:t>
            </w:r>
          </w:p>
          <w:p w14:paraId="16897D10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 9.00 – 9.20</w:t>
            </w:r>
          </w:p>
        </w:tc>
        <w:tc>
          <w:tcPr>
            <w:tcW w:w="6021" w:type="dxa"/>
          </w:tcPr>
          <w:p w14:paraId="338F940C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C17AA4" w:rsidRPr="00A96835" w14:paraId="6CCD3E86" w14:textId="77777777" w:rsidTr="00BF61AB">
        <w:tc>
          <w:tcPr>
            <w:tcW w:w="1672" w:type="dxa"/>
            <w:vMerge/>
          </w:tcPr>
          <w:p w14:paraId="03188311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14:paraId="5E68D719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Мл. 11.00 – 11.15</w:t>
            </w:r>
          </w:p>
          <w:p w14:paraId="7710D590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Ср.11.00 – 11.20</w:t>
            </w:r>
          </w:p>
        </w:tc>
        <w:tc>
          <w:tcPr>
            <w:tcW w:w="6021" w:type="dxa"/>
          </w:tcPr>
          <w:p w14:paraId="5BDDF357" w14:textId="77777777" w:rsidR="00C17AA4" w:rsidRPr="00A96835" w:rsidRDefault="00C17AA4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 на воздухе</w:t>
            </w:r>
          </w:p>
        </w:tc>
      </w:tr>
    </w:tbl>
    <w:p w14:paraId="1205E53B" w14:textId="602CCD55" w:rsidR="00C17AA4" w:rsidRDefault="00C17AA4" w:rsidP="00C17AA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A96835">
        <w:rPr>
          <w:rFonts w:ascii="Times New Roman" w:hAnsi="Times New Roman"/>
          <w:sz w:val="28"/>
          <w:szCs w:val="28"/>
        </w:rPr>
        <w:t>Примечание: Свободная деятельность* проводится помощником воспитателя</w:t>
      </w:r>
    </w:p>
    <w:p w14:paraId="7A8A74B3" w14:textId="77777777" w:rsidR="00BE4BB7" w:rsidRDefault="00BE4BB7"/>
    <w:sectPr w:rsidR="00BE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0C"/>
    <w:rsid w:val="00AB5D0C"/>
    <w:rsid w:val="00BE4BB7"/>
    <w:rsid w:val="00C1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D5EA"/>
  <w15:chartTrackingRefBased/>
  <w15:docId w15:val="{4ACF3DAF-7D17-4718-8375-F77E4AFC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A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2021-09-16T10:04:00Z</dcterms:created>
  <dcterms:modified xsi:type="dcterms:W3CDTF">2021-09-16T10:05:00Z</dcterms:modified>
</cp:coreProperties>
</file>